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96A" w:rsidRDefault="007C096A" w:rsidP="007C096A">
      <w:pPr>
        <w:widowControl w:val="0"/>
        <w:autoSpaceDE w:val="0"/>
        <w:autoSpaceDN w:val="0"/>
        <w:adjustRightInd w:val="0"/>
        <w:jc w:val="center"/>
        <w:rPr>
          <w:rFonts w:ascii="Times" w:hAnsi="Times" w:cs="Times"/>
        </w:rPr>
      </w:pPr>
      <w:bookmarkStart w:id="0" w:name="_GoBack"/>
      <w:bookmarkEnd w:id="0"/>
      <w:r>
        <w:rPr>
          <w:rFonts w:ascii="Times" w:hAnsi="Times" w:cs="Times"/>
          <w:b/>
          <w:bCs/>
          <w:sz w:val="22"/>
          <w:szCs w:val="22"/>
        </w:rPr>
        <w:t>Using Source Material — Student Response Tool</w:t>
      </w:r>
    </w:p>
    <w:p w:rsidR="007C096A" w:rsidRDefault="007C096A" w:rsidP="00820676">
      <w:pPr>
        <w:widowControl w:val="0"/>
        <w:autoSpaceDE w:val="0"/>
        <w:autoSpaceDN w:val="0"/>
        <w:adjustRightInd w:val="0"/>
        <w:rPr>
          <w:rFonts w:ascii="Times" w:hAnsi="Times" w:cs="Times"/>
        </w:rPr>
      </w:pP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r>
        <w:rPr>
          <w:rFonts w:ascii="Times" w:hAnsi="Times" w:cs="Times"/>
          <w:b/>
          <w:bCs/>
          <w:sz w:val="22"/>
          <w:szCs w:val="22"/>
        </w:rPr>
        <w:t>Student Writer’s Name</w:t>
      </w:r>
      <w:r>
        <w:rPr>
          <w:rFonts w:ascii="Times" w:hAnsi="Times" w:cs="Times"/>
          <w:sz w:val="22"/>
          <w:szCs w:val="22"/>
        </w:rPr>
        <w:t>: ______________________________________________________</w:t>
      </w:r>
    </w:p>
    <w:p w:rsidR="007C096A" w:rsidRDefault="007C096A" w:rsidP="007C096A">
      <w:pPr>
        <w:widowControl w:val="0"/>
        <w:autoSpaceDE w:val="0"/>
        <w:autoSpaceDN w:val="0"/>
        <w:adjustRightInd w:val="0"/>
        <w:ind w:left="2880" w:firstLine="720"/>
        <w:rPr>
          <w:rFonts w:ascii="Times" w:hAnsi="Times" w:cs="Times"/>
        </w:rPr>
      </w:pPr>
      <w:r>
        <w:rPr>
          <w:rFonts w:ascii="Times" w:hAnsi="Times" w:cs="Times"/>
          <w:sz w:val="12"/>
          <w:szCs w:val="12"/>
        </w:rPr>
        <w:t>(Write the Name of the Student Who Wrote the Paper Here)</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EE4AAD" w:rsidP="007C096A">
      <w:pPr>
        <w:widowControl w:val="0"/>
        <w:autoSpaceDE w:val="0"/>
        <w:autoSpaceDN w:val="0"/>
        <w:adjustRightInd w:val="0"/>
        <w:rPr>
          <w:rFonts w:ascii="Times" w:hAnsi="Times" w:cs="Times"/>
        </w:rPr>
      </w:pPr>
      <w:r>
        <w:rPr>
          <w:rFonts w:ascii="Times" w:hAnsi="Times" w:cs="Times"/>
          <w:b/>
          <w:bCs/>
          <w:sz w:val="22"/>
          <w:szCs w:val="22"/>
        </w:rPr>
        <w:t>Your Name</w:t>
      </w:r>
      <w:r>
        <w:rPr>
          <w:rFonts w:ascii="Times" w:hAnsi="Times" w:cs="Times"/>
          <w:sz w:val="22"/>
          <w:szCs w:val="22"/>
        </w:rPr>
        <w:t>: ___________</w:t>
      </w:r>
      <w:r w:rsidR="007C096A">
        <w:rPr>
          <w:rFonts w:ascii="Times" w:hAnsi="Times" w:cs="Times"/>
          <w:sz w:val="22"/>
          <w:szCs w:val="22"/>
        </w:rPr>
        <w:t xml:space="preserve">____________________     </w:t>
      </w:r>
      <w:r w:rsidR="007C096A">
        <w:rPr>
          <w:rFonts w:ascii="Times" w:hAnsi="Times" w:cs="Times"/>
          <w:b/>
          <w:bCs/>
          <w:sz w:val="22"/>
          <w:szCs w:val="22"/>
        </w:rPr>
        <w:t>Today’s Date</w:t>
      </w:r>
      <w:r w:rsidR="007C096A">
        <w:rPr>
          <w:rFonts w:ascii="Times" w:hAnsi="Times" w:cs="Times"/>
          <w:sz w:val="22"/>
          <w:szCs w:val="22"/>
        </w:rPr>
        <w:t>: __________________</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r>
        <w:rPr>
          <w:rFonts w:ascii="Times" w:hAnsi="Times" w:cs="Times"/>
          <w:i/>
          <w:iCs/>
          <w:sz w:val="22"/>
          <w:szCs w:val="22"/>
        </w:rPr>
        <w:t>Using source material is a key move in college and career writing. This response tool is intended to help your peer use sources. Carefully read your peer’s written piece, then circle the response options listed below to help you respond:</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r>
        <w:rPr>
          <w:rFonts w:ascii="Times" w:hAnsi="Times" w:cs="Times"/>
          <w:sz w:val="22"/>
          <w:szCs w:val="22"/>
        </w:rPr>
        <w:t>1.</w:t>
      </w:r>
      <w:r>
        <w:rPr>
          <w:rFonts w:ascii="Times" w:hAnsi="Times" w:cs="Times"/>
        </w:rPr>
        <w:t xml:space="preserve"> </w:t>
      </w:r>
      <w:r>
        <w:rPr>
          <w:rFonts w:ascii="Times" w:hAnsi="Times" w:cs="Times"/>
          <w:sz w:val="22"/>
          <w:szCs w:val="22"/>
        </w:rPr>
        <w:t xml:space="preserve">Does the writing </w:t>
      </w:r>
      <w:r w:rsidR="00EE0F11">
        <w:rPr>
          <w:rFonts w:ascii="Times" w:hAnsi="Times" w:cs="Times"/>
          <w:sz w:val="22"/>
          <w:szCs w:val="22"/>
        </w:rPr>
        <w:t>use</w:t>
      </w:r>
      <w:r>
        <w:rPr>
          <w:rFonts w:ascii="Times" w:hAnsi="Times" w:cs="Times"/>
          <w:sz w:val="22"/>
          <w:szCs w:val="22"/>
        </w:rPr>
        <w:t xml:space="preserve"> information from other sources? </w:t>
      </w:r>
      <w:r w:rsidR="008B01B7">
        <w:rPr>
          <w:rFonts w:ascii="Times" w:hAnsi="Times" w:cs="Times"/>
          <w:i/>
          <w:sz w:val="22"/>
          <w:szCs w:val="22"/>
        </w:rPr>
        <w:t>(Circle o</w:t>
      </w:r>
      <w:r w:rsidRPr="008B01B7">
        <w:rPr>
          <w:rFonts w:ascii="Times" w:hAnsi="Times" w:cs="Times"/>
          <w:i/>
          <w:sz w:val="22"/>
          <w:szCs w:val="22"/>
        </w:rPr>
        <w:t>ne)</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Pr="005E03A0" w:rsidRDefault="007C096A" w:rsidP="007C096A">
      <w:pPr>
        <w:widowControl w:val="0"/>
        <w:autoSpaceDE w:val="0"/>
        <w:autoSpaceDN w:val="0"/>
        <w:adjustRightInd w:val="0"/>
        <w:ind w:firstLine="720"/>
        <w:rPr>
          <w:rFonts w:ascii="Times" w:hAnsi="Times" w:cs="Times"/>
        </w:rPr>
      </w:pPr>
      <w:r w:rsidRPr="005E03A0">
        <w:rPr>
          <w:rFonts w:ascii="Times" w:hAnsi="Times" w:cs="Times"/>
          <w:b/>
          <w:bCs/>
          <w:iCs/>
          <w:sz w:val="22"/>
          <w:szCs w:val="22"/>
        </w:rPr>
        <w:t>No sources</w:t>
      </w:r>
      <w:r w:rsidRPr="005E03A0">
        <w:rPr>
          <w:rFonts w:ascii="Times" w:hAnsi="Times" w:cs="Times"/>
        </w:rPr>
        <w:t xml:space="preserve"> </w:t>
      </w:r>
      <w:r w:rsidRPr="005E03A0">
        <w:rPr>
          <w:rFonts w:ascii="Times" w:hAnsi="Times" w:cs="Times"/>
          <w:b/>
          <w:bCs/>
          <w:iCs/>
          <w:sz w:val="22"/>
          <w:szCs w:val="22"/>
        </w:rPr>
        <w:t>     </w:t>
      </w:r>
      <w:r w:rsidRPr="005E03A0">
        <w:rPr>
          <w:rFonts w:ascii="Times" w:hAnsi="Times" w:cs="Times"/>
          <w:b/>
          <w:bCs/>
          <w:iCs/>
          <w:sz w:val="22"/>
          <w:szCs w:val="22"/>
        </w:rPr>
        <w:tab/>
      </w:r>
      <w:r w:rsidRPr="005E03A0">
        <w:rPr>
          <w:rFonts w:ascii="Times" w:hAnsi="Times" w:cs="Times"/>
          <w:b/>
          <w:bCs/>
          <w:iCs/>
          <w:sz w:val="22"/>
          <w:szCs w:val="22"/>
        </w:rPr>
        <w:tab/>
        <w:t>One source</w:t>
      </w:r>
      <w:r w:rsidRPr="005E03A0">
        <w:rPr>
          <w:rFonts w:ascii="Times" w:hAnsi="Times" w:cs="Times"/>
        </w:rPr>
        <w:t xml:space="preserve"> </w:t>
      </w:r>
      <w:r w:rsidRPr="005E03A0">
        <w:rPr>
          <w:rFonts w:ascii="Times" w:hAnsi="Times" w:cs="Times"/>
        </w:rPr>
        <w:tab/>
      </w:r>
      <w:r w:rsidRPr="005E03A0">
        <w:rPr>
          <w:rFonts w:ascii="Times" w:hAnsi="Times" w:cs="Times"/>
        </w:rPr>
        <w:tab/>
      </w:r>
      <w:r w:rsidR="00EE0F11" w:rsidRPr="005E03A0">
        <w:rPr>
          <w:rFonts w:ascii="Times" w:hAnsi="Times" w:cs="Times"/>
          <w:b/>
          <w:bCs/>
          <w:iCs/>
          <w:sz w:val="22"/>
          <w:szCs w:val="22"/>
        </w:rPr>
        <w:t>   Two s</w:t>
      </w:r>
      <w:r w:rsidRPr="005E03A0">
        <w:rPr>
          <w:rFonts w:ascii="Times" w:hAnsi="Times" w:cs="Times"/>
          <w:b/>
          <w:bCs/>
          <w:iCs/>
          <w:sz w:val="22"/>
          <w:szCs w:val="22"/>
        </w:rPr>
        <w:t>ources</w:t>
      </w:r>
      <w:r w:rsidRPr="005E03A0">
        <w:rPr>
          <w:rFonts w:ascii="Times" w:hAnsi="Times" w:cs="Times"/>
        </w:rPr>
        <w:t xml:space="preserve"> </w:t>
      </w:r>
      <w:r w:rsidRPr="005E03A0">
        <w:rPr>
          <w:rFonts w:ascii="Times" w:hAnsi="Times" w:cs="Times"/>
        </w:rPr>
        <w:tab/>
      </w:r>
      <w:r w:rsidRPr="005E03A0">
        <w:rPr>
          <w:rFonts w:ascii="Times" w:hAnsi="Times" w:cs="Times"/>
        </w:rPr>
        <w:tab/>
      </w:r>
      <w:r w:rsidR="00EE0F11" w:rsidRPr="005E03A0">
        <w:rPr>
          <w:rFonts w:ascii="Times" w:hAnsi="Times" w:cs="Times"/>
          <w:b/>
          <w:bCs/>
          <w:iCs/>
          <w:sz w:val="22"/>
          <w:szCs w:val="22"/>
        </w:rPr>
        <w:t>Three or more s</w:t>
      </w:r>
      <w:r w:rsidRPr="005E03A0">
        <w:rPr>
          <w:rFonts w:ascii="Times" w:hAnsi="Times" w:cs="Times"/>
          <w:b/>
          <w:bCs/>
          <w:iCs/>
          <w:sz w:val="22"/>
          <w:szCs w:val="22"/>
        </w:rPr>
        <w:t>ources</w:t>
      </w:r>
    </w:p>
    <w:p w:rsidR="00E3715E" w:rsidRDefault="00E3715E" w:rsidP="00820676">
      <w:pPr>
        <w:widowControl w:val="0"/>
        <w:autoSpaceDE w:val="0"/>
        <w:autoSpaceDN w:val="0"/>
        <w:adjustRightInd w:val="0"/>
        <w:spacing w:after="120"/>
        <w:rPr>
          <w:rFonts w:ascii="Times" w:hAnsi="Times" w:cs="Times"/>
        </w:rPr>
      </w:pPr>
    </w:p>
    <w:p w:rsidR="007C096A" w:rsidRDefault="007C096A" w:rsidP="007C096A">
      <w:pPr>
        <w:widowControl w:val="0"/>
        <w:autoSpaceDE w:val="0"/>
        <w:autoSpaceDN w:val="0"/>
        <w:adjustRightInd w:val="0"/>
        <w:rPr>
          <w:rFonts w:ascii="Times" w:hAnsi="Times" w:cs="Times"/>
        </w:rPr>
      </w:pPr>
    </w:p>
    <w:p w:rsidR="007C096A" w:rsidRDefault="007C096A" w:rsidP="007C096A">
      <w:pPr>
        <w:widowControl w:val="0"/>
        <w:autoSpaceDE w:val="0"/>
        <w:autoSpaceDN w:val="0"/>
        <w:adjustRightInd w:val="0"/>
        <w:rPr>
          <w:rFonts w:ascii="Times" w:hAnsi="Times" w:cs="Times"/>
        </w:rPr>
      </w:pPr>
      <w:r>
        <w:rPr>
          <w:rFonts w:ascii="Times" w:hAnsi="Times" w:cs="Times"/>
          <w:sz w:val="22"/>
          <w:szCs w:val="22"/>
        </w:rPr>
        <w:t>2.</w:t>
      </w:r>
      <w:r>
        <w:rPr>
          <w:rFonts w:ascii="Times" w:hAnsi="Times" w:cs="Times"/>
        </w:rPr>
        <w:t xml:space="preserve"> </w:t>
      </w:r>
      <w:r>
        <w:rPr>
          <w:rFonts w:ascii="Times" w:hAnsi="Times" w:cs="Times"/>
          <w:sz w:val="22"/>
          <w:szCs w:val="22"/>
        </w:rPr>
        <w:t xml:space="preserve">When using ideas or information from others, does the writer give credit to those sources? </w:t>
      </w:r>
      <w:r w:rsidR="008B01B7">
        <w:rPr>
          <w:rFonts w:ascii="Times" w:hAnsi="Times" w:cs="Times"/>
          <w:i/>
          <w:sz w:val="22"/>
          <w:szCs w:val="22"/>
        </w:rPr>
        <w:t>(Circle o</w:t>
      </w:r>
      <w:r w:rsidRPr="008B01B7">
        <w:rPr>
          <w:rFonts w:ascii="Times" w:hAnsi="Times" w:cs="Times"/>
          <w:i/>
          <w:sz w:val="22"/>
          <w:szCs w:val="22"/>
        </w:rPr>
        <w:t>ne)</w:t>
      </w:r>
    </w:p>
    <w:p w:rsidR="007C096A" w:rsidRDefault="007C096A" w:rsidP="007C096A">
      <w:pPr>
        <w:widowControl w:val="0"/>
        <w:autoSpaceDE w:val="0"/>
        <w:autoSpaceDN w:val="0"/>
        <w:adjustRightInd w:val="0"/>
        <w:ind w:left="720" w:hanging="440"/>
        <w:rPr>
          <w:rFonts w:ascii="Times" w:hAnsi="Times" w:cs="Times"/>
        </w:rPr>
      </w:pPr>
      <w:r>
        <w:rPr>
          <w:rFonts w:ascii="Times" w:hAnsi="Times" w:cs="Times"/>
        </w:rPr>
        <w:t> </w:t>
      </w:r>
    </w:p>
    <w:p w:rsidR="007C096A" w:rsidRPr="005E03A0" w:rsidRDefault="007C096A" w:rsidP="007C096A">
      <w:pPr>
        <w:widowControl w:val="0"/>
        <w:autoSpaceDE w:val="0"/>
        <w:autoSpaceDN w:val="0"/>
        <w:adjustRightInd w:val="0"/>
        <w:ind w:left="720"/>
        <w:rPr>
          <w:rFonts w:ascii="Times" w:hAnsi="Times" w:cs="Times"/>
        </w:rPr>
      </w:pPr>
      <w:r w:rsidRPr="005E03A0">
        <w:rPr>
          <w:rFonts w:ascii="Times" w:hAnsi="Times" w:cs="Times"/>
          <w:b/>
          <w:bCs/>
          <w:iCs/>
          <w:sz w:val="22"/>
          <w:szCs w:val="22"/>
        </w:rPr>
        <w:t>No credit is given</w:t>
      </w:r>
      <w:r w:rsidRPr="005E03A0">
        <w:rPr>
          <w:rFonts w:ascii="Times" w:hAnsi="Times" w:cs="Times"/>
        </w:rPr>
        <w:t xml:space="preserve"> </w:t>
      </w:r>
      <w:r w:rsidRPr="005E03A0">
        <w:rPr>
          <w:rFonts w:ascii="Times" w:hAnsi="Times" w:cs="Times"/>
        </w:rPr>
        <w:tab/>
      </w:r>
      <w:r w:rsidRPr="005E03A0">
        <w:rPr>
          <w:rFonts w:ascii="Times" w:hAnsi="Times" w:cs="Times"/>
        </w:rPr>
        <w:tab/>
      </w:r>
      <w:r w:rsidRPr="005E03A0">
        <w:rPr>
          <w:rFonts w:ascii="Times" w:hAnsi="Times" w:cs="Times"/>
          <w:b/>
          <w:bCs/>
          <w:iCs/>
          <w:sz w:val="22"/>
          <w:szCs w:val="22"/>
        </w:rPr>
        <w:t>Some credit is given</w:t>
      </w:r>
      <w:r w:rsidRPr="005E03A0">
        <w:rPr>
          <w:rFonts w:ascii="Times" w:hAnsi="Times" w:cs="Times"/>
        </w:rPr>
        <w:t xml:space="preserve"> </w:t>
      </w:r>
      <w:r w:rsidRPr="005E03A0">
        <w:rPr>
          <w:rFonts w:ascii="Times" w:hAnsi="Times" w:cs="Times"/>
        </w:rPr>
        <w:tab/>
      </w:r>
      <w:r w:rsidRPr="005E03A0">
        <w:rPr>
          <w:rFonts w:ascii="Times" w:hAnsi="Times" w:cs="Times"/>
        </w:rPr>
        <w:tab/>
      </w:r>
      <w:r w:rsidRPr="005E03A0">
        <w:rPr>
          <w:rFonts w:ascii="Times" w:hAnsi="Times" w:cs="Times"/>
          <w:b/>
          <w:bCs/>
          <w:iCs/>
          <w:sz w:val="22"/>
          <w:szCs w:val="22"/>
        </w:rPr>
        <w:t>Adequate credit is given</w:t>
      </w:r>
    </w:p>
    <w:p w:rsidR="00EE0F11" w:rsidRDefault="00EE0F11" w:rsidP="00820676">
      <w:pPr>
        <w:widowControl w:val="0"/>
        <w:autoSpaceDE w:val="0"/>
        <w:autoSpaceDN w:val="0"/>
        <w:adjustRightInd w:val="0"/>
        <w:spacing w:after="120"/>
        <w:ind w:left="720" w:hanging="440"/>
        <w:rPr>
          <w:rFonts w:ascii="Times" w:hAnsi="Times" w:cs="Times"/>
        </w:rPr>
      </w:pPr>
    </w:p>
    <w:p w:rsidR="007C096A" w:rsidRDefault="007C096A" w:rsidP="007C096A">
      <w:pPr>
        <w:widowControl w:val="0"/>
        <w:autoSpaceDE w:val="0"/>
        <w:autoSpaceDN w:val="0"/>
        <w:adjustRightInd w:val="0"/>
        <w:ind w:left="720" w:hanging="440"/>
        <w:rPr>
          <w:rFonts w:ascii="Times" w:hAnsi="Times" w:cs="Times"/>
        </w:rPr>
      </w:pPr>
    </w:p>
    <w:p w:rsidR="007C096A" w:rsidRDefault="007C096A" w:rsidP="00EE0F11">
      <w:pPr>
        <w:widowControl w:val="0"/>
        <w:autoSpaceDE w:val="0"/>
        <w:autoSpaceDN w:val="0"/>
        <w:adjustRightInd w:val="0"/>
        <w:rPr>
          <w:rFonts w:ascii="Times" w:hAnsi="Times" w:cs="Times"/>
        </w:rPr>
      </w:pPr>
      <w:r>
        <w:rPr>
          <w:rFonts w:ascii="Times" w:hAnsi="Times" w:cs="Times"/>
          <w:sz w:val="22"/>
          <w:szCs w:val="22"/>
        </w:rPr>
        <w:t>3.</w:t>
      </w:r>
      <w:r>
        <w:rPr>
          <w:rFonts w:ascii="Times" w:hAnsi="Times" w:cs="Times"/>
        </w:rPr>
        <w:t xml:space="preserve"> </w:t>
      </w:r>
      <w:r w:rsidR="00EE0F11">
        <w:rPr>
          <w:rFonts w:ascii="Times" w:hAnsi="Times" w:cs="Times"/>
          <w:sz w:val="22"/>
          <w:szCs w:val="22"/>
        </w:rPr>
        <w:t xml:space="preserve">How does the writer use source material? </w:t>
      </w:r>
    </w:p>
    <w:p w:rsidR="007C096A" w:rsidRDefault="007C096A" w:rsidP="007C096A">
      <w:pPr>
        <w:widowControl w:val="0"/>
        <w:autoSpaceDE w:val="0"/>
        <w:autoSpaceDN w:val="0"/>
        <w:adjustRightInd w:val="0"/>
        <w:ind w:left="720" w:hanging="440"/>
        <w:rPr>
          <w:rFonts w:ascii="Times" w:hAnsi="Times" w:cs="Times"/>
        </w:rPr>
      </w:pPr>
      <w:r>
        <w:rPr>
          <w:rFonts w:ascii="Times" w:hAnsi="Times" w:cs="Times"/>
        </w:rPr>
        <w:t> </w:t>
      </w:r>
    </w:p>
    <w:p w:rsidR="00EE0F11" w:rsidRPr="005E03A0" w:rsidRDefault="00EE0F11" w:rsidP="00EE0F11">
      <w:pPr>
        <w:widowControl w:val="0"/>
        <w:autoSpaceDE w:val="0"/>
        <w:autoSpaceDN w:val="0"/>
        <w:adjustRightInd w:val="0"/>
        <w:ind w:left="720"/>
        <w:rPr>
          <w:rFonts w:ascii="Times" w:hAnsi="Times" w:cs="Times"/>
          <w:b/>
          <w:bCs/>
          <w:iCs/>
          <w:sz w:val="22"/>
          <w:szCs w:val="22"/>
        </w:rPr>
      </w:pPr>
      <w:r w:rsidRPr="005E03A0">
        <w:rPr>
          <w:rFonts w:ascii="Times" w:hAnsi="Times" w:cs="Times"/>
          <w:b/>
          <w:bCs/>
          <w:iCs/>
          <w:sz w:val="22"/>
          <w:szCs w:val="22"/>
        </w:rPr>
        <w:t>Direct quotations</w:t>
      </w:r>
      <w:r w:rsidR="007C096A" w:rsidRPr="005E03A0">
        <w:rPr>
          <w:rFonts w:ascii="Times" w:hAnsi="Times" w:cs="Times"/>
        </w:rPr>
        <w:t xml:space="preserve"> </w:t>
      </w:r>
      <w:r w:rsidRPr="005E03A0">
        <w:rPr>
          <w:rFonts w:ascii="Times" w:hAnsi="Times" w:cs="Times"/>
        </w:rPr>
        <w:tab/>
      </w:r>
      <w:r w:rsidRPr="005E03A0">
        <w:rPr>
          <w:rFonts w:ascii="Times" w:hAnsi="Times" w:cs="Times"/>
        </w:rPr>
        <w:tab/>
      </w:r>
      <w:r w:rsidRPr="005E03A0">
        <w:rPr>
          <w:rFonts w:ascii="Times" w:hAnsi="Times" w:cs="Times"/>
        </w:rPr>
        <w:tab/>
      </w:r>
      <w:r w:rsidRPr="005E03A0">
        <w:rPr>
          <w:rFonts w:ascii="Times" w:hAnsi="Times" w:cs="Times"/>
          <w:b/>
          <w:bCs/>
          <w:iCs/>
          <w:sz w:val="22"/>
          <w:szCs w:val="22"/>
        </w:rPr>
        <w:t>Summarized or paraphrased material</w:t>
      </w:r>
      <w:r w:rsidRPr="005E03A0">
        <w:rPr>
          <w:rFonts w:ascii="Times" w:hAnsi="Times" w:cs="Times"/>
          <w:b/>
          <w:bCs/>
          <w:iCs/>
          <w:sz w:val="22"/>
          <w:szCs w:val="22"/>
        </w:rPr>
        <w:tab/>
      </w:r>
      <w:r w:rsidRPr="005E03A0">
        <w:rPr>
          <w:rFonts w:ascii="Times" w:hAnsi="Times" w:cs="Times"/>
          <w:b/>
          <w:bCs/>
          <w:iCs/>
          <w:sz w:val="22"/>
          <w:szCs w:val="22"/>
        </w:rPr>
        <w:tab/>
      </w:r>
    </w:p>
    <w:p w:rsidR="00EE0F11" w:rsidRDefault="00EE0F11" w:rsidP="00820676">
      <w:pPr>
        <w:widowControl w:val="0"/>
        <w:autoSpaceDE w:val="0"/>
        <w:autoSpaceDN w:val="0"/>
        <w:adjustRightInd w:val="0"/>
        <w:spacing w:after="120"/>
        <w:ind w:left="720"/>
        <w:rPr>
          <w:rFonts w:ascii="Times" w:hAnsi="Times" w:cs="Times"/>
          <w:b/>
          <w:bCs/>
          <w:i/>
          <w:iCs/>
          <w:sz w:val="22"/>
          <w:szCs w:val="22"/>
        </w:rPr>
      </w:pPr>
    </w:p>
    <w:p w:rsidR="00EE0F11" w:rsidRDefault="00EE0F11" w:rsidP="00EE0F11">
      <w:pPr>
        <w:widowControl w:val="0"/>
        <w:autoSpaceDE w:val="0"/>
        <w:autoSpaceDN w:val="0"/>
        <w:adjustRightInd w:val="0"/>
        <w:rPr>
          <w:rFonts w:ascii="Times" w:hAnsi="Times" w:cs="Times"/>
          <w:b/>
          <w:bCs/>
          <w:i/>
          <w:iCs/>
          <w:sz w:val="22"/>
          <w:szCs w:val="22"/>
        </w:rPr>
      </w:pPr>
    </w:p>
    <w:p w:rsidR="00EE0F11" w:rsidRDefault="00EE4AAD" w:rsidP="00EE0F11">
      <w:pPr>
        <w:widowControl w:val="0"/>
        <w:autoSpaceDE w:val="0"/>
        <w:autoSpaceDN w:val="0"/>
        <w:adjustRightInd w:val="0"/>
        <w:rPr>
          <w:rFonts w:ascii="Times" w:hAnsi="Times" w:cs="Times"/>
        </w:rPr>
      </w:pPr>
      <w:r>
        <w:rPr>
          <w:rFonts w:ascii="Times" w:hAnsi="Times" w:cs="Times"/>
          <w:sz w:val="22"/>
          <w:szCs w:val="22"/>
        </w:rPr>
        <w:t>4</w:t>
      </w:r>
      <w:r w:rsidR="00EE0F11">
        <w:rPr>
          <w:rFonts w:ascii="Times" w:hAnsi="Times" w:cs="Times"/>
          <w:sz w:val="22"/>
          <w:szCs w:val="22"/>
        </w:rPr>
        <w:t>.</w:t>
      </w:r>
      <w:r w:rsidR="00EE0F11">
        <w:rPr>
          <w:rFonts w:ascii="Times" w:hAnsi="Times" w:cs="Times"/>
        </w:rPr>
        <w:t xml:space="preserve"> </w:t>
      </w:r>
      <w:r>
        <w:rPr>
          <w:rFonts w:ascii="Times" w:hAnsi="Times" w:cs="Times"/>
          <w:sz w:val="22"/>
          <w:szCs w:val="22"/>
        </w:rPr>
        <w:t xml:space="preserve">Does the writer clearly distinguish between his/her own ideas and the source material? </w:t>
      </w:r>
      <w:r w:rsidR="008B01B7">
        <w:rPr>
          <w:rFonts w:ascii="Times" w:hAnsi="Times" w:cs="Times"/>
          <w:i/>
          <w:sz w:val="22"/>
          <w:szCs w:val="22"/>
        </w:rPr>
        <w:t>(Circle o</w:t>
      </w:r>
      <w:r w:rsidR="008B01B7" w:rsidRPr="008B01B7">
        <w:rPr>
          <w:rFonts w:ascii="Times" w:hAnsi="Times" w:cs="Times"/>
          <w:i/>
          <w:sz w:val="22"/>
          <w:szCs w:val="22"/>
        </w:rPr>
        <w:t>ne)</w:t>
      </w:r>
    </w:p>
    <w:p w:rsidR="00EE0F11" w:rsidRDefault="00EE0F11" w:rsidP="00EE0F11">
      <w:pPr>
        <w:widowControl w:val="0"/>
        <w:autoSpaceDE w:val="0"/>
        <w:autoSpaceDN w:val="0"/>
        <w:adjustRightInd w:val="0"/>
        <w:ind w:left="720" w:hanging="440"/>
        <w:rPr>
          <w:rFonts w:ascii="Times" w:hAnsi="Times" w:cs="Times"/>
        </w:rPr>
      </w:pPr>
      <w:r>
        <w:rPr>
          <w:rFonts w:ascii="Times" w:hAnsi="Times" w:cs="Times"/>
        </w:rPr>
        <w:t> </w:t>
      </w:r>
    </w:p>
    <w:p w:rsidR="00EE0F11" w:rsidRPr="005E03A0" w:rsidRDefault="00EE4AAD" w:rsidP="006B4CAB">
      <w:pPr>
        <w:widowControl w:val="0"/>
        <w:autoSpaceDE w:val="0"/>
        <w:autoSpaceDN w:val="0"/>
        <w:adjustRightInd w:val="0"/>
        <w:ind w:firstLine="720"/>
        <w:rPr>
          <w:rFonts w:ascii="Times" w:hAnsi="Times" w:cs="Times"/>
        </w:rPr>
      </w:pPr>
      <w:r w:rsidRPr="005E03A0">
        <w:rPr>
          <w:rFonts w:ascii="Times" w:hAnsi="Times" w:cs="Times"/>
          <w:b/>
          <w:bCs/>
          <w:iCs/>
          <w:sz w:val="22"/>
          <w:szCs w:val="22"/>
        </w:rPr>
        <w:t>Not clear</w:t>
      </w:r>
      <w:r w:rsidR="00EE0F11" w:rsidRPr="005E03A0">
        <w:rPr>
          <w:rFonts w:ascii="Times" w:hAnsi="Times" w:cs="Times"/>
        </w:rPr>
        <w:t xml:space="preserve"> </w:t>
      </w:r>
      <w:r w:rsidR="00EE0F11" w:rsidRPr="005E03A0">
        <w:rPr>
          <w:rFonts w:ascii="Times" w:hAnsi="Times" w:cs="Times"/>
        </w:rPr>
        <w:tab/>
      </w:r>
      <w:r w:rsidR="00EE0F11" w:rsidRPr="005E03A0">
        <w:rPr>
          <w:rFonts w:ascii="Times" w:hAnsi="Times" w:cs="Times"/>
        </w:rPr>
        <w:tab/>
      </w:r>
      <w:r w:rsidR="00EE0F11" w:rsidRPr="005E03A0">
        <w:rPr>
          <w:rFonts w:ascii="Times" w:hAnsi="Times" w:cs="Times"/>
        </w:rPr>
        <w:tab/>
      </w:r>
      <w:r w:rsidRPr="005E03A0">
        <w:rPr>
          <w:rFonts w:ascii="Times" w:hAnsi="Times" w:cs="Times"/>
          <w:b/>
          <w:bCs/>
          <w:iCs/>
          <w:sz w:val="22"/>
          <w:szCs w:val="22"/>
        </w:rPr>
        <w:t>Sometimes clear</w:t>
      </w:r>
      <w:r w:rsidR="00EE0F11" w:rsidRPr="005E03A0">
        <w:rPr>
          <w:rFonts w:ascii="Times" w:hAnsi="Times" w:cs="Times"/>
          <w:b/>
          <w:bCs/>
          <w:iCs/>
          <w:sz w:val="22"/>
          <w:szCs w:val="22"/>
        </w:rPr>
        <w:tab/>
      </w:r>
      <w:r w:rsidR="00EE0F11" w:rsidRPr="005E03A0">
        <w:rPr>
          <w:rFonts w:ascii="Times" w:hAnsi="Times" w:cs="Times"/>
          <w:b/>
          <w:bCs/>
          <w:iCs/>
          <w:sz w:val="22"/>
          <w:szCs w:val="22"/>
        </w:rPr>
        <w:tab/>
      </w:r>
      <w:r w:rsidR="00EE0F11" w:rsidRPr="005E03A0">
        <w:rPr>
          <w:rFonts w:ascii="Times" w:hAnsi="Times" w:cs="Times"/>
          <w:b/>
          <w:bCs/>
          <w:iCs/>
          <w:sz w:val="22"/>
          <w:szCs w:val="22"/>
        </w:rPr>
        <w:tab/>
      </w:r>
      <w:r w:rsidR="00EE0F11" w:rsidRPr="005E03A0">
        <w:rPr>
          <w:rFonts w:ascii="Times" w:hAnsi="Times" w:cs="Times"/>
        </w:rPr>
        <w:t xml:space="preserve"> </w:t>
      </w:r>
      <w:r w:rsidRPr="005E03A0">
        <w:rPr>
          <w:rFonts w:ascii="Times" w:hAnsi="Times" w:cs="Times"/>
          <w:b/>
          <w:bCs/>
          <w:iCs/>
          <w:sz w:val="22"/>
          <w:szCs w:val="22"/>
        </w:rPr>
        <w:t>Very clear</w:t>
      </w:r>
    </w:p>
    <w:p w:rsidR="00E3715E" w:rsidRDefault="00E3715E" w:rsidP="00820676">
      <w:pPr>
        <w:widowControl w:val="0"/>
        <w:autoSpaceDE w:val="0"/>
        <w:autoSpaceDN w:val="0"/>
        <w:adjustRightInd w:val="0"/>
        <w:spacing w:after="120"/>
        <w:rPr>
          <w:rFonts w:ascii="Times" w:hAnsi="Times" w:cs="Times"/>
        </w:rPr>
      </w:pPr>
    </w:p>
    <w:p w:rsidR="007C096A" w:rsidRDefault="007C096A" w:rsidP="00EE0F11">
      <w:pPr>
        <w:widowControl w:val="0"/>
        <w:autoSpaceDE w:val="0"/>
        <w:autoSpaceDN w:val="0"/>
        <w:adjustRightInd w:val="0"/>
        <w:rPr>
          <w:rFonts w:ascii="Times" w:hAnsi="Times" w:cs="Times"/>
        </w:rPr>
      </w:pPr>
    </w:p>
    <w:p w:rsidR="007C096A" w:rsidRDefault="00EE4AAD" w:rsidP="00EE4AAD">
      <w:pPr>
        <w:widowControl w:val="0"/>
        <w:autoSpaceDE w:val="0"/>
        <w:autoSpaceDN w:val="0"/>
        <w:adjustRightInd w:val="0"/>
        <w:rPr>
          <w:rFonts w:ascii="Times" w:hAnsi="Times" w:cs="Times"/>
        </w:rPr>
      </w:pPr>
      <w:r>
        <w:rPr>
          <w:rFonts w:ascii="Times" w:hAnsi="Times" w:cs="Times"/>
          <w:sz w:val="22"/>
          <w:szCs w:val="22"/>
        </w:rPr>
        <w:t>5</w:t>
      </w:r>
      <w:r w:rsidR="007C096A">
        <w:rPr>
          <w:rFonts w:ascii="Times" w:hAnsi="Times" w:cs="Times"/>
          <w:sz w:val="22"/>
          <w:szCs w:val="22"/>
        </w:rPr>
        <w:t>.</w:t>
      </w:r>
      <w:r w:rsidR="007C096A">
        <w:rPr>
          <w:rFonts w:ascii="Times" w:hAnsi="Times" w:cs="Times"/>
        </w:rPr>
        <w:t xml:space="preserve"> </w:t>
      </w:r>
      <w:r>
        <w:rPr>
          <w:rFonts w:ascii="Times" w:hAnsi="Times" w:cs="Times"/>
          <w:sz w:val="22"/>
          <w:szCs w:val="22"/>
        </w:rPr>
        <w:t xml:space="preserve">Does the writer use </w:t>
      </w:r>
      <w:r w:rsidR="005E03A0">
        <w:rPr>
          <w:rFonts w:ascii="Times" w:hAnsi="Times" w:cs="Times"/>
          <w:sz w:val="22"/>
          <w:szCs w:val="22"/>
        </w:rPr>
        <w:t xml:space="preserve">a variety of </w:t>
      </w:r>
      <w:r>
        <w:rPr>
          <w:rFonts w:ascii="Times" w:hAnsi="Times" w:cs="Times"/>
          <w:sz w:val="22"/>
          <w:szCs w:val="22"/>
        </w:rPr>
        <w:t>signal phrases to indicate where source material is used?</w:t>
      </w:r>
      <w:r w:rsidR="007C096A">
        <w:rPr>
          <w:rFonts w:ascii="Times" w:hAnsi="Times" w:cs="Times"/>
          <w:sz w:val="22"/>
          <w:szCs w:val="22"/>
        </w:rPr>
        <w:t xml:space="preserve"> </w:t>
      </w:r>
      <w:r w:rsidR="008B01B7">
        <w:rPr>
          <w:rFonts w:ascii="Times" w:hAnsi="Times" w:cs="Times"/>
          <w:i/>
          <w:sz w:val="22"/>
          <w:szCs w:val="22"/>
        </w:rPr>
        <w:t>(Circle o</w:t>
      </w:r>
      <w:r w:rsidR="008B01B7" w:rsidRPr="008B01B7">
        <w:rPr>
          <w:rFonts w:ascii="Times" w:hAnsi="Times" w:cs="Times"/>
          <w:i/>
          <w:sz w:val="22"/>
          <w:szCs w:val="22"/>
        </w:rPr>
        <w:t>ne)</w:t>
      </w:r>
    </w:p>
    <w:p w:rsidR="007C096A" w:rsidRDefault="007C096A" w:rsidP="007C096A">
      <w:pPr>
        <w:widowControl w:val="0"/>
        <w:autoSpaceDE w:val="0"/>
        <w:autoSpaceDN w:val="0"/>
        <w:adjustRightInd w:val="0"/>
        <w:ind w:left="720" w:hanging="440"/>
        <w:rPr>
          <w:rFonts w:ascii="Times" w:hAnsi="Times" w:cs="Times"/>
        </w:rPr>
      </w:pPr>
      <w:r>
        <w:rPr>
          <w:rFonts w:ascii="Times" w:hAnsi="Times" w:cs="Times"/>
        </w:rPr>
        <w:t> </w:t>
      </w:r>
    </w:p>
    <w:p w:rsidR="007C096A" w:rsidRPr="005E03A0" w:rsidRDefault="005E03A0" w:rsidP="007C096A">
      <w:pPr>
        <w:widowControl w:val="0"/>
        <w:autoSpaceDE w:val="0"/>
        <w:autoSpaceDN w:val="0"/>
        <w:adjustRightInd w:val="0"/>
        <w:ind w:left="720" w:hanging="440"/>
        <w:rPr>
          <w:rFonts w:ascii="Times" w:hAnsi="Times" w:cs="Times"/>
        </w:rPr>
      </w:pPr>
      <w:r w:rsidRPr="005E03A0">
        <w:rPr>
          <w:rFonts w:ascii="Times" w:hAnsi="Times" w:cs="Times"/>
          <w:b/>
          <w:bCs/>
          <w:iCs/>
          <w:sz w:val="22"/>
          <w:szCs w:val="22"/>
        </w:rPr>
        <w:t>No signal phrases</w:t>
      </w:r>
      <w:r w:rsidRPr="005E03A0">
        <w:rPr>
          <w:rFonts w:ascii="Times" w:hAnsi="Times" w:cs="Times"/>
          <w:b/>
          <w:bCs/>
          <w:iCs/>
          <w:sz w:val="22"/>
          <w:szCs w:val="22"/>
        </w:rPr>
        <w:tab/>
      </w:r>
      <w:r w:rsidR="007C096A" w:rsidRPr="005E03A0">
        <w:rPr>
          <w:rFonts w:ascii="Times" w:hAnsi="Times" w:cs="Times"/>
        </w:rPr>
        <w:t xml:space="preserve"> </w:t>
      </w:r>
      <w:r w:rsidRPr="005E03A0">
        <w:rPr>
          <w:rFonts w:ascii="Times" w:hAnsi="Times" w:cs="Times"/>
        </w:rPr>
        <w:tab/>
      </w:r>
      <w:r w:rsidRPr="005E03A0">
        <w:rPr>
          <w:rFonts w:ascii="Times" w:hAnsi="Times" w:cs="Times"/>
          <w:b/>
          <w:bCs/>
          <w:iCs/>
          <w:sz w:val="22"/>
          <w:szCs w:val="22"/>
        </w:rPr>
        <w:t>Signal phrases are repetitive</w:t>
      </w:r>
      <w:r w:rsidR="007C096A" w:rsidRPr="005E03A0">
        <w:rPr>
          <w:rFonts w:ascii="Times" w:hAnsi="Times" w:cs="Times"/>
        </w:rPr>
        <w:t xml:space="preserve"> </w:t>
      </w:r>
      <w:r w:rsidRPr="005E03A0">
        <w:rPr>
          <w:rFonts w:ascii="Times" w:hAnsi="Times" w:cs="Times"/>
        </w:rPr>
        <w:tab/>
      </w:r>
      <w:r w:rsidRPr="005E03A0">
        <w:rPr>
          <w:rFonts w:ascii="Times" w:hAnsi="Times" w:cs="Times"/>
        </w:rPr>
        <w:tab/>
      </w:r>
      <w:r w:rsidRPr="005E03A0">
        <w:rPr>
          <w:rFonts w:ascii="Times" w:hAnsi="Times" w:cs="Times"/>
          <w:b/>
          <w:bCs/>
          <w:iCs/>
          <w:sz w:val="22"/>
          <w:szCs w:val="22"/>
        </w:rPr>
        <w:t>Varied signal phrases</w:t>
      </w:r>
    </w:p>
    <w:p w:rsidR="007C096A" w:rsidRDefault="007C096A" w:rsidP="00820676">
      <w:pPr>
        <w:widowControl w:val="0"/>
        <w:autoSpaceDE w:val="0"/>
        <w:autoSpaceDN w:val="0"/>
        <w:adjustRightInd w:val="0"/>
        <w:spacing w:after="120"/>
        <w:ind w:left="720" w:hanging="440"/>
        <w:rPr>
          <w:rFonts w:ascii="Times" w:hAnsi="Times" w:cs="Times"/>
        </w:rPr>
      </w:pPr>
      <w:r>
        <w:rPr>
          <w:rFonts w:ascii="Times" w:hAnsi="Times" w:cs="Times"/>
        </w:rPr>
        <w:t> </w:t>
      </w:r>
    </w:p>
    <w:p w:rsidR="005E03A0" w:rsidRDefault="005E03A0" w:rsidP="005E03A0">
      <w:pPr>
        <w:widowControl w:val="0"/>
        <w:autoSpaceDE w:val="0"/>
        <w:autoSpaceDN w:val="0"/>
        <w:adjustRightInd w:val="0"/>
        <w:rPr>
          <w:rFonts w:ascii="Times" w:hAnsi="Times" w:cs="Times"/>
          <w:sz w:val="22"/>
          <w:szCs w:val="22"/>
        </w:rPr>
      </w:pPr>
    </w:p>
    <w:p w:rsidR="007C096A" w:rsidRDefault="005E03A0" w:rsidP="005E03A0">
      <w:pPr>
        <w:widowControl w:val="0"/>
        <w:autoSpaceDE w:val="0"/>
        <w:autoSpaceDN w:val="0"/>
        <w:adjustRightInd w:val="0"/>
        <w:rPr>
          <w:rFonts w:ascii="Times" w:hAnsi="Times" w:cs="Times"/>
        </w:rPr>
      </w:pPr>
      <w:r>
        <w:rPr>
          <w:rFonts w:ascii="Times" w:hAnsi="Times" w:cs="Times"/>
          <w:sz w:val="22"/>
          <w:szCs w:val="22"/>
        </w:rPr>
        <w:t>6</w:t>
      </w:r>
      <w:r w:rsidR="007C096A">
        <w:rPr>
          <w:rFonts w:ascii="Times" w:hAnsi="Times" w:cs="Times"/>
          <w:sz w:val="22"/>
          <w:szCs w:val="22"/>
        </w:rPr>
        <w:t>.</w:t>
      </w:r>
      <w:r w:rsidR="007C096A">
        <w:rPr>
          <w:rFonts w:ascii="Times" w:hAnsi="Times" w:cs="Times"/>
        </w:rPr>
        <w:t xml:space="preserve"> </w:t>
      </w:r>
      <w:r w:rsidR="007C096A">
        <w:rPr>
          <w:rFonts w:ascii="Times" w:hAnsi="Times" w:cs="Times"/>
          <w:sz w:val="22"/>
          <w:szCs w:val="22"/>
        </w:rPr>
        <w:t xml:space="preserve">After the source material is used, does the writer comment on </w:t>
      </w:r>
      <w:r w:rsidR="006B4CAB">
        <w:rPr>
          <w:rFonts w:ascii="Times" w:hAnsi="Times" w:cs="Times"/>
          <w:sz w:val="22"/>
          <w:szCs w:val="22"/>
        </w:rPr>
        <w:t xml:space="preserve">it </w:t>
      </w:r>
      <w:r>
        <w:rPr>
          <w:rFonts w:ascii="Times" w:hAnsi="Times" w:cs="Times"/>
          <w:sz w:val="22"/>
          <w:szCs w:val="22"/>
        </w:rPr>
        <w:t>or explain it</w:t>
      </w:r>
      <w:r w:rsidR="007C096A">
        <w:rPr>
          <w:rFonts w:ascii="Times" w:hAnsi="Times" w:cs="Times"/>
          <w:sz w:val="22"/>
          <w:szCs w:val="22"/>
        </w:rPr>
        <w:t xml:space="preserve">? </w:t>
      </w:r>
      <w:r w:rsidR="008B01B7">
        <w:rPr>
          <w:rFonts w:ascii="Times" w:hAnsi="Times" w:cs="Times"/>
          <w:i/>
          <w:sz w:val="22"/>
          <w:szCs w:val="22"/>
        </w:rPr>
        <w:t>(Circle o</w:t>
      </w:r>
      <w:r w:rsidR="008B01B7" w:rsidRPr="008B01B7">
        <w:rPr>
          <w:rFonts w:ascii="Times" w:hAnsi="Times" w:cs="Times"/>
          <w:i/>
          <w:sz w:val="22"/>
          <w:szCs w:val="22"/>
        </w:rPr>
        <w:t>ne)</w:t>
      </w:r>
    </w:p>
    <w:p w:rsidR="007C096A" w:rsidRDefault="007C096A" w:rsidP="007C096A">
      <w:pPr>
        <w:widowControl w:val="0"/>
        <w:autoSpaceDE w:val="0"/>
        <w:autoSpaceDN w:val="0"/>
        <w:adjustRightInd w:val="0"/>
        <w:ind w:left="720" w:hanging="440"/>
        <w:rPr>
          <w:rFonts w:ascii="Times" w:hAnsi="Times" w:cs="Times"/>
        </w:rPr>
      </w:pPr>
      <w:r>
        <w:rPr>
          <w:rFonts w:ascii="Times" w:hAnsi="Times" w:cs="Times"/>
        </w:rPr>
        <w:t> </w:t>
      </w:r>
    </w:p>
    <w:p w:rsidR="006B4CAB" w:rsidRDefault="007C096A" w:rsidP="007C096A">
      <w:pPr>
        <w:widowControl w:val="0"/>
        <w:autoSpaceDE w:val="0"/>
        <w:autoSpaceDN w:val="0"/>
        <w:adjustRightInd w:val="0"/>
        <w:ind w:left="720" w:hanging="440"/>
        <w:rPr>
          <w:rFonts w:ascii="Times" w:hAnsi="Times" w:cs="Times"/>
          <w:b/>
          <w:bCs/>
          <w:sz w:val="22"/>
          <w:szCs w:val="22"/>
        </w:rPr>
      </w:pPr>
      <w:r>
        <w:rPr>
          <w:rFonts w:ascii="Times" w:hAnsi="Times" w:cs="Times"/>
          <w:b/>
          <w:bCs/>
          <w:sz w:val="22"/>
          <w:szCs w:val="22"/>
        </w:rPr>
        <w:t>No commentary</w:t>
      </w:r>
      <w:r>
        <w:rPr>
          <w:rFonts w:ascii="Times" w:hAnsi="Times" w:cs="Times"/>
        </w:rPr>
        <w:t xml:space="preserve"> </w:t>
      </w:r>
      <w:r w:rsidR="005E03A0">
        <w:rPr>
          <w:rFonts w:ascii="Times" w:hAnsi="Times" w:cs="Times"/>
        </w:rPr>
        <w:tab/>
      </w:r>
      <w:r w:rsidR="005E03A0">
        <w:rPr>
          <w:rFonts w:ascii="Times" w:hAnsi="Times" w:cs="Times"/>
        </w:rPr>
        <w:tab/>
      </w:r>
      <w:r>
        <w:rPr>
          <w:rFonts w:ascii="Times" w:hAnsi="Times" w:cs="Times"/>
          <w:b/>
          <w:bCs/>
          <w:sz w:val="22"/>
          <w:szCs w:val="22"/>
        </w:rPr>
        <w:t>Some commentary</w:t>
      </w:r>
      <w:r>
        <w:rPr>
          <w:rFonts w:ascii="Times" w:hAnsi="Times" w:cs="Times"/>
        </w:rPr>
        <w:t xml:space="preserve"> </w:t>
      </w:r>
      <w:r w:rsidR="005E03A0">
        <w:rPr>
          <w:rFonts w:ascii="Times" w:hAnsi="Times" w:cs="Times"/>
        </w:rPr>
        <w:tab/>
      </w:r>
      <w:r w:rsidR="005E03A0">
        <w:rPr>
          <w:rFonts w:ascii="Times" w:hAnsi="Times" w:cs="Times"/>
        </w:rPr>
        <w:tab/>
      </w:r>
      <w:r w:rsidR="005E03A0">
        <w:rPr>
          <w:rFonts w:ascii="Times" w:hAnsi="Times" w:cs="Times"/>
        </w:rPr>
        <w:tab/>
      </w:r>
      <w:r>
        <w:rPr>
          <w:rFonts w:ascii="Times" w:hAnsi="Times" w:cs="Times"/>
          <w:b/>
          <w:bCs/>
          <w:sz w:val="22"/>
          <w:szCs w:val="22"/>
        </w:rPr>
        <w:t>Adequate commentary</w:t>
      </w:r>
    </w:p>
    <w:p w:rsidR="007C096A" w:rsidRDefault="007C096A" w:rsidP="00820676">
      <w:pPr>
        <w:widowControl w:val="0"/>
        <w:autoSpaceDE w:val="0"/>
        <w:autoSpaceDN w:val="0"/>
        <w:adjustRightInd w:val="0"/>
        <w:spacing w:after="120"/>
        <w:ind w:left="720" w:hanging="440"/>
        <w:rPr>
          <w:rFonts w:ascii="Times" w:hAnsi="Times" w:cs="Times"/>
        </w:rPr>
      </w:pPr>
    </w:p>
    <w:p w:rsidR="007C096A" w:rsidRDefault="007C096A" w:rsidP="006B4CAB">
      <w:pPr>
        <w:widowControl w:val="0"/>
        <w:autoSpaceDE w:val="0"/>
        <w:autoSpaceDN w:val="0"/>
        <w:adjustRightInd w:val="0"/>
        <w:rPr>
          <w:rFonts w:ascii="Times" w:hAnsi="Times" w:cs="Times"/>
        </w:rPr>
      </w:pPr>
    </w:p>
    <w:p w:rsidR="006B4CAB" w:rsidRDefault="006B4CAB" w:rsidP="006B4CAB">
      <w:pPr>
        <w:widowControl w:val="0"/>
        <w:autoSpaceDE w:val="0"/>
        <w:autoSpaceDN w:val="0"/>
        <w:adjustRightInd w:val="0"/>
        <w:rPr>
          <w:rFonts w:ascii="Times" w:hAnsi="Times" w:cs="Times"/>
        </w:rPr>
      </w:pPr>
      <w:r>
        <w:rPr>
          <w:rFonts w:ascii="Times" w:hAnsi="Times" w:cs="Times"/>
          <w:sz w:val="22"/>
          <w:szCs w:val="22"/>
        </w:rPr>
        <w:t>7.</w:t>
      </w:r>
      <w:r>
        <w:rPr>
          <w:rFonts w:ascii="Times" w:hAnsi="Times" w:cs="Times"/>
        </w:rPr>
        <w:t xml:space="preserve"> </w:t>
      </w:r>
      <w:r>
        <w:rPr>
          <w:rFonts w:ascii="Times" w:hAnsi="Times" w:cs="Times"/>
          <w:sz w:val="22"/>
          <w:szCs w:val="22"/>
        </w:rPr>
        <w:t xml:space="preserve">How well does the source material support the writer’s main claim? </w:t>
      </w:r>
      <w:r>
        <w:rPr>
          <w:rFonts w:ascii="Times" w:hAnsi="Times" w:cs="Times"/>
          <w:i/>
          <w:sz w:val="22"/>
          <w:szCs w:val="22"/>
        </w:rPr>
        <w:t>(Circle o</w:t>
      </w:r>
      <w:r w:rsidRPr="008B01B7">
        <w:rPr>
          <w:rFonts w:ascii="Times" w:hAnsi="Times" w:cs="Times"/>
          <w:i/>
          <w:sz w:val="22"/>
          <w:szCs w:val="22"/>
        </w:rPr>
        <w:t>ne)</w:t>
      </w:r>
    </w:p>
    <w:p w:rsidR="006B4CAB" w:rsidRDefault="006B4CAB" w:rsidP="006B4CAB">
      <w:pPr>
        <w:widowControl w:val="0"/>
        <w:autoSpaceDE w:val="0"/>
        <w:autoSpaceDN w:val="0"/>
        <w:adjustRightInd w:val="0"/>
        <w:ind w:left="720" w:hanging="440"/>
        <w:rPr>
          <w:rFonts w:ascii="Times" w:hAnsi="Times" w:cs="Times"/>
        </w:rPr>
      </w:pPr>
      <w:r>
        <w:rPr>
          <w:rFonts w:ascii="Times" w:hAnsi="Times" w:cs="Times"/>
        </w:rPr>
        <w:t> </w:t>
      </w:r>
    </w:p>
    <w:p w:rsidR="006B4CAB" w:rsidRDefault="006B4CAB" w:rsidP="006B4CAB">
      <w:pPr>
        <w:widowControl w:val="0"/>
        <w:autoSpaceDE w:val="0"/>
        <w:autoSpaceDN w:val="0"/>
        <w:adjustRightInd w:val="0"/>
        <w:ind w:left="720" w:hanging="440"/>
        <w:rPr>
          <w:rFonts w:ascii="Times" w:hAnsi="Times" w:cs="Times"/>
          <w:b/>
          <w:bCs/>
          <w:sz w:val="22"/>
          <w:szCs w:val="22"/>
        </w:rPr>
      </w:pPr>
      <w:r>
        <w:rPr>
          <w:rFonts w:ascii="Times" w:hAnsi="Times" w:cs="Times"/>
          <w:b/>
          <w:bCs/>
          <w:sz w:val="22"/>
          <w:szCs w:val="22"/>
        </w:rPr>
        <w:t>Does not support claim</w:t>
      </w:r>
      <w:r>
        <w:rPr>
          <w:rFonts w:ascii="Times" w:hAnsi="Times" w:cs="Times"/>
        </w:rPr>
        <w:t xml:space="preserve"> </w:t>
      </w:r>
      <w:r>
        <w:rPr>
          <w:rFonts w:ascii="Times" w:hAnsi="Times" w:cs="Times"/>
        </w:rPr>
        <w:tab/>
        <w:t xml:space="preserve">     </w:t>
      </w:r>
      <w:r>
        <w:rPr>
          <w:rFonts w:ascii="Times" w:hAnsi="Times" w:cs="Times"/>
          <w:b/>
          <w:bCs/>
          <w:sz w:val="22"/>
          <w:szCs w:val="22"/>
        </w:rPr>
        <w:t>Somewhat supports claim</w:t>
      </w:r>
      <w:r>
        <w:rPr>
          <w:rFonts w:ascii="Times" w:hAnsi="Times" w:cs="Times"/>
        </w:rPr>
        <w:t xml:space="preserve"> </w:t>
      </w:r>
      <w:r>
        <w:rPr>
          <w:rFonts w:ascii="Times" w:hAnsi="Times" w:cs="Times"/>
        </w:rPr>
        <w:tab/>
        <w:t xml:space="preserve">       </w:t>
      </w:r>
      <w:r>
        <w:rPr>
          <w:rFonts w:ascii="Times" w:hAnsi="Times" w:cs="Times"/>
          <w:b/>
          <w:bCs/>
          <w:sz w:val="22"/>
          <w:szCs w:val="22"/>
        </w:rPr>
        <w:t>Adequately supports claim</w:t>
      </w:r>
    </w:p>
    <w:p w:rsidR="008A5211" w:rsidRDefault="008A5211" w:rsidP="006B4CAB">
      <w:pPr>
        <w:widowControl w:val="0"/>
        <w:autoSpaceDE w:val="0"/>
        <w:autoSpaceDN w:val="0"/>
        <w:adjustRightInd w:val="0"/>
        <w:rPr>
          <w:rFonts w:ascii="Times" w:hAnsi="Times" w:cs="Times"/>
        </w:rPr>
      </w:pPr>
    </w:p>
    <w:p w:rsidR="008A5211" w:rsidRDefault="008A5211" w:rsidP="006B4CAB">
      <w:pPr>
        <w:widowControl w:val="0"/>
        <w:autoSpaceDE w:val="0"/>
        <w:autoSpaceDN w:val="0"/>
        <w:adjustRightInd w:val="0"/>
        <w:rPr>
          <w:rFonts w:ascii="Times" w:hAnsi="Times" w:cs="Times"/>
        </w:rPr>
      </w:pPr>
    </w:p>
    <w:p w:rsidR="008A5211" w:rsidRDefault="008A5211" w:rsidP="006B4CAB">
      <w:pPr>
        <w:widowControl w:val="0"/>
        <w:autoSpaceDE w:val="0"/>
        <w:autoSpaceDN w:val="0"/>
        <w:adjustRightInd w:val="0"/>
        <w:rPr>
          <w:rFonts w:ascii="Times" w:hAnsi="Times" w:cs="Times"/>
        </w:rPr>
      </w:pPr>
    </w:p>
    <w:p w:rsidR="007C096A" w:rsidRDefault="007C096A" w:rsidP="006B4CAB">
      <w:pPr>
        <w:widowControl w:val="0"/>
        <w:autoSpaceDE w:val="0"/>
        <w:autoSpaceDN w:val="0"/>
        <w:adjustRightInd w:val="0"/>
        <w:rPr>
          <w:rFonts w:ascii="Times" w:hAnsi="Times" w:cs="Times"/>
        </w:rPr>
      </w:pPr>
    </w:p>
    <w:p w:rsidR="007C096A" w:rsidRDefault="00213166" w:rsidP="007C096A">
      <w:pPr>
        <w:widowControl w:val="0"/>
        <w:autoSpaceDE w:val="0"/>
        <w:autoSpaceDN w:val="0"/>
        <w:adjustRightInd w:val="0"/>
        <w:ind w:left="720" w:hanging="440"/>
        <w:rPr>
          <w:rFonts w:ascii="Times" w:hAnsi="Times" w:cs="Times"/>
        </w:rPr>
      </w:pPr>
      <w:r>
        <w:rPr>
          <w:rFonts w:ascii="Times" w:hAnsi="Times" w:cs="Times"/>
          <w:sz w:val="22"/>
          <w:szCs w:val="22"/>
        </w:rPr>
        <w:t>8</w:t>
      </w:r>
      <w:r w:rsidR="007C096A">
        <w:rPr>
          <w:rFonts w:ascii="Times" w:hAnsi="Times" w:cs="Times"/>
          <w:sz w:val="22"/>
          <w:szCs w:val="22"/>
        </w:rPr>
        <w:t>.</w:t>
      </w:r>
      <w:r w:rsidR="007C096A">
        <w:rPr>
          <w:rFonts w:ascii="Times" w:hAnsi="Times" w:cs="Times"/>
        </w:rPr>
        <w:t xml:space="preserve"> </w:t>
      </w:r>
      <w:r w:rsidR="007C096A">
        <w:rPr>
          <w:rFonts w:ascii="Times" w:hAnsi="Times" w:cs="Times"/>
          <w:sz w:val="22"/>
          <w:szCs w:val="22"/>
        </w:rPr>
        <w:t>Does the writing use source material for any of t</w:t>
      </w:r>
      <w:r w:rsidR="00BF579D">
        <w:rPr>
          <w:rFonts w:ascii="Times" w:hAnsi="Times" w:cs="Times"/>
          <w:sz w:val="22"/>
          <w:szCs w:val="22"/>
        </w:rPr>
        <w:t xml:space="preserve">he following purposes? </w:t>
      </w:r>
      <w:r w:rsidR="00BF579D" w:rsidRPr="00BF579D">
        <w:rPr>
          <w:rFonts w:ascii="Times" w:hAnsi="Times" w:cs="Times"/>
          <w:i/>
          <w:sz w:val="22"/>
          <w:szCs w:val="22"/>
        </w:rPr>
        <w:t>(Circle all that a</w:t>
      </w:r>
      <w:r w:rsidR="007C096A" w:rsidRPr="00BF579D">
        <w:rPr>
          <w:rFonts w:ascii="Times" w:hAnsi="Times" w:cs="Times"/>
          <w:i/>
          <w:sz w:val="22"/>
          <w:szCs w:val="22"/>
        </w:rPr>
        <w:t>pply)</w:t>
      </w:r>
    </w:p>
    <w:p w:rsidR="007C096A" w:rsidRDefault="007C096A" w:rsidP="007C096A">
      <w:pPr>
        <w:widowControl w:val="0"/>
        <w:autoSpaceDE w:val="0"/>
        <w:autoSpaceDN w:val="0"/>
        <w:adjustRightInd w:val="0"/>
        <w:ind w:left="260"/>
        <w:rPr>
          <w:rFonts w:ascii="Times" w:hAnsi="Times" w:cs="Times"/>
        </w:rPr>
      </w:pPr>
      <w:r>
        <w:rPr>
          <w:rFonts w:ascii="Times" w:hAnsi="Times" w:cs="Times"/>
        </w:rPr>
        <w:t> </w:t>
      </w:r>
    </w:p>
    <w:p w:rsidR="007C096A" w:rsidRDefault="00BF579D" w:rsidP="007C096A">
      <w:pPr>
        <w:widowControl w:val="0"/>
        <w:autoSpaceDE w:val="0"/>
        <w:autoSpaceDN w:val="0"/>
        <w:adjustRightInd w:val="0"/>
        <w:rPr>
          <w:rFonts w:ascii="Times" w:hAnsi="Times" w:cs="Times"/>
        </w:rPr>
      </w:pPr>
      <w:r>
        <w:rPr>
          <w:rFonts w:ascii="Times" w:hAnsi="Times" w:cs="Times"/>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120015</wp:posOffset>
            </wp:positionV>
            <wp:extent cx="1741170" cy="965200"/>
            <wp:effectExtent l="25400" t="0" r="11430" b="0"/>
            <wp:wrapTight wrapText="bothSides">
              <wp:wrapPolygon edited="0">
                <wp:start x="-315" y="0"/>
                <wp:lineTo x="-315" y="21032"/>
                <wp:lineTo x="21742" y="21032"/>
                <wp:lineTo x="21742" y="0"/>
                <wp:lineTo x="-31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41170" cy="965200"/>
                    </a:xfrm>
                    <a:prstGeom prst="rect">
                      <a:avLst/>
                    </a:prstGeom>
                    <a:noFill/>
                    <a:ln w="9525">
                      <a:noFill/>
                      <a:miter lim="800000"/>
                      <a:headEnd/>
                      <a:tailEnd/>
                    </a:ln>
                  </pic:spPr>
                </pic:pic>
              </a:graphicData>
            </a:graphic>
          </wp:anchor>
        </w:drawing>
      </w:r>
    </w:p>
    <w:p w:rsidR="00BF579D" w:rsidRDefault="007C096A" w:rsidP="007C096A">
      <w:pPr>
        <w:widowControl w:val="0"/>
        <w:autoSpaceDE w:val="0"/>
        <w:autoSpaceDN w:val="0"/>
        <w:adjustRightInd w:val="0"/>
        <w:rPr>
          <w:rFonts w:ascii="Times" w:hAnsi="Times" w:cs="Times"/>
        </w:rPr>
      </w:pPr>
      <w:r>
        <w:rPr>
          <w:rFonts w:ascii="Times" w:hAnsi="Times" w:cs="Times"/>
        </w:rPr>
        <w:t>  </w:t>
      </w:r>
    </w:p>
    <w:p w:rsidR="00BF579D" w:rsidRDefault="00BF579D" w:rsidP="007C096A">
      <w:pPr>
        <w:widowControl w:val="0"/>
        <w:autoSpaceDE w:val="0"/>
        <w:autoSpaceDN w:val="0"/>
        <w:adjustRightInd w:val="0"/>
        <w:rPr>
          <w:rFonts w:ascii="Times" w:hAnsi="Times" w:cs="Times"/>
        </w:rPr>
      </w:pPr>
    </w:p>
    <w:p w:rsidR="00BF579D" w:rsidRDefault="00BF579D" w:rsidP="007C096A">
      <w:pPr>
        <w:widowControl w:val="0"/>
        <w:autoSpaceDE w:val="0"/>
        <w:autoSpaceDN w:val="0"/>
        <w:adjustRightInd w:val="0"/>
        <w:rPr>
          <w:rFonts w:ascii="Times" w:hAnsi="Times" w:cs="Times"/>
        </w:rPr>
      </w:pPr>
    </w:p>
    <w:p w:rsidR="007C096A" w:rsidRPr="00BF579D" w:rsidRDefault="007C096A" w:rsidP="007C096A">
      <w:pPr>
        <w:widowControl w:val="0"/>
        <w:autoSpaceDE w:val="0"/>
        <w:autoSpaceDN w:val="0"/>
        <w:adjustRightInd w:val="0"/>
        <w:rPr>
          <w:rFonts w:ascii="Times" w:hAnsi="Times" w:cs="Times"/>
          <w:b/>
          <w:bCs/>
          <w:i/>
          <w:iCs/>
          <w:sz w:val="22"/>
          <w:szCs w:val="22"/>
        </w:rPr>
      </w:pPr>
      <w:r>
        <w:rPr>
          <w:rFonts w:ascii="Times" w:hAnsi="Times" w:cs="Times"/>
          <w:b/>
          <w:bCs/>
          <w:i/>
          <w:iCs/>
          <w:sz w:val="22"/>
          <w:szCs w:val="22"/>
        </w:rPr>
        <w:t>Illustratin</w:t>
      </w:r>
      <w:r w:rsidR="008E3CF4">
        <w:rPr>
          <w:rFonts w:ascii="Times" w:hAnsi="Times" w:cs="Times"/>
          <w:b/>
          <w:bCs/>
          <w:i/>
          <w:iCs/>
          <w:sz w:val="22"/>
          <w:szCs w:val="22"/>
        </w:rPr>
        <w:t xml:space="preserve">g: </w:t>
      </w:r>
      <w:r>
        <w:rPr>
          <w:rFonts w:ascii="Times" w:hAnsi="Times" w:cs="Times"/>
          <w:i/>
          <w:iCs/>
          <w:sz w:val="22"/>
          <w:szCs w:val="22"/>
        </w:rPr>
        <w:t>Using specific examples from the text to support the claim</w:t>
      </w:r>
    </w:p>
    <w:p w:rsidR="007C096A" w:rsidRDefault="007C096A" w:rsidP="00BF579D">
      <w:pPr>
        <w:widowControl w:val="0"/>
        <w:autoSpaceDE w:val="0"/>
        <w:autoSpaceDN w:val="0"/>
        <w:adjustRightInd w:val="0"/>
        <w:rPr>
          <w:rFonts w:ascii="Times" w:hAnsi="Times" w:cs="Times"/>
        </w:rPr>
      </w:pPr>
      <w:r>
        <w:rPr>
          <w:rFonts w:ascii="Times" w:hAnsi="Times" w:cs="Times"/>
        </w:rPr>
        <w:t> </w:t>
      </w:r>
    </w:p>
    <w:p w:rsidR="008E3CF4" w:rsidRDefault="008E3CF4" w:rsidP="007C096A">
      <w:pPr>
        <w:widowControl w:val="0"/>
        <w:autoSpaceDE w:val="0"/>
        <w:autoSpaceDN w:val="0"/>
        <w:adjustRightInd w:val="0"/>
        <w:rPr>
          <w:rFonts w:ascii="Times" w:hAnsi="Times" w:cs="Times"/>
          <w:b/>
          <w:bCs/>
          <w:i/>
          <w:iCs/>
          <w:sz w:val="22"/>
          <w:szCs w:val="22"/>
        </w:rPr>
      </w:pPr>
    </w:p>
    <w:p w:rsidR="008E3CF4" w:rsidRDefault="008E3CF4" w:rsidP="007C096A">
      <w:pPr>
        <w:widowControl w:val="0"/>
        <w:autoSpaceDE w:val="0"/>
        <w:autoSpaceDN w:val="0"/>
        <w:adjustRightInd w:val="0"/>
        <w:rPr>
          <w:rFonts w:ascii="Times" w:hAnsi="Times" w:cs="Times"/>
          <w:b/>
          <w:bCs/>
          <w:i/>
          <w:iCs/>
          <w:sz w:val="22"/>
          <w:szCs w:val="22"/>
        </w:rPr>
      </w:pPr>
      <w:r>
        <w:rPr>
          <w:rFonts w:ascii="Times" w:hAnsi="Times" w:cs="Times"/>
          <w:b/>
          <w:bCs/>
          <w:i/>
          <w:iCs/>
          <w:noProof/>
          <w:sz w:val="22"/>
          <w:szCs w:val="22"/>
        </w:rPr>
        <w:drawing>
          <wp:anchor distT="0" distB="0" distL="114300" distR="114300" simplePos="0" relativeHeight="251659264" behindDoc="0" locked="0" layoutInCell="1" allowOverlap="1">
            <wp:simplePos x="0" y="0"/>
            <wp:positionH relativeFrom="column">
              <wp:posOffset>3657600</wp:posOffset>
            </wp:positionH>
            <wp:positionV relativeFrom="paragraph">
              <wp:posOffset>60325</wp:posOffset>
            </wp:positionV>
            <wp:extent cx="1294130" cy="914400"/>
            <wp:effectExtent l="25400" t="0" r="1270" b="0"/>
            <wp:wrapTight wrapText="bothSides">
              <wp:wrapPolygon edited="0">
                <wp:start x="-424" y="0"/>
                <wp:lineTo x="-424" y="21000"/>
                <wp:lineTo x="21621" y="21000"/>
                <wp:lineTo x="21621" y="0"/>
                <wp:lineTo x="-424" y="0"/>
              </wp:wrapPolygon>
            </wp:wrapTight>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294130" cy="914400"/>
                    </a:xfrm>
                    <a:prstGeom prst="rect">
                      <a:avLst/>
                    </a:prstGeom>
                    <a:noFill/>
                    <a:ln w="9525">
                      <a:noFill/>
                      <a:miter lim="800000"/>
                      <a:headEnd/>
                      <a:tailEnd/>
                    </a:ln>
                  </pic:spPr>
                </pic:pic>
              </a:graphicData>
            </a:graphic>
          </wp:anchor>
        </w:drawing>
      </w:r>
    </w:p>
    <w:p w:rsidR="008E3CF4" w:rsidRDefault="008E3CF4" w:rsidP="007C096A">
      <w:pPr>
        <w:widowControl w:val="0"/>
        <w:autoSpaceDE w:val="0"/>
        <w:autoSpaceDN w:val="0"/>
        <w:adjustRightInd w:val="0"/>
        <w:rPr>
          <w:rFonts w:ascii="Times" w:hAnsi="Times" w:cs="Times"/>
          <w:b/>
          <w:bCs/>
          <w:i/>
          <w:iCs/>
          <w:sz w:val="22"/>
          <w:szCs w:val="22"/>
        </w:rPr>
      </w:pPr>
    </w:p>
    <w:p w:rsidR="008E3CF4" w:rsidRDefault="008E3CF4" w:rsidP="007C096A">
      <w:pPr>
        <w:widowControl w:val="0"/>
        <w:autoSpaceDE w:val="0"/>
        <w:autoSpaceDN w:val="0"/>
        <w:adjustRightInd w:val="0"/>
        <w:rPr>
          <w:rFonts w:ascii="Times" w:hAnsi="Times" w:cs="Times"/>
          <w:b/>
          <w:bCs/>
          <w:i/>
          <w:iCs/>
          <w:sz w:val="22"/>
          <w:szCs w:val="22"/>
        </w:rPr>
      </w:pPr>
    </w:p>
    <w:p w:rsidR="007C096A" w:rsidRDefault="007C096A" w:rsidP="007C096A">
      <w:pPr>
        <w:widowControl w:val="0"/>
        <w:autoSpaceDE w:val="0"/>
        <w:autoSpaceDN w:val="0"/>
        <w:adjustRightInd w:val="0"/>
        <w:rPr>
          <w:rFonts w:ascii="Times" w:hAnsi="Times" w:cs="Times"/>
        </w:rPr>
      </w:pPr>
      <w:r>
        <w:rPr>
          <w:rFonts w:ascii="Times" w:hAnsi="Times" w:cs="Times"/>
          <w:b/>
          <w:bCs/>
          <w:i/>
          <w:iCs/>
          <w:sz w:val="22"/>
          <w:szCs w:val="22"/>
        </w:rPr>
        <w:t>Authorizing</w:t>
      </w:r>
      <w:r w:rsidR="008E3CF4">
        <w:rPr>
          <w:rFonts w:ascii="Times" w:hAnsi="Times" w:cs="Times"/>
          <w:i/>
          <w:iCs/>
          <w:sz w:val="22"/>
          <w:szCs w:val="22"/>
        </w:rPr>
        <w:t xml:space="preserve">: </w:t>
      </w:r>
      <w:r>
        <w:rPr>
          <w:rFonts w:ascii="Times" w:hAnsi="Times" w:cs="Times"/>
          <w:i/>
          <w:iCs/>
          <w:sz w:val="22"/>
          <w:szCs w:val="22"/>
        </w:rPr>
        <w:t>Referring to an “expert” to support the claim</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8E3CF4"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p>
    <w:p w:rsidR="007C096A" w:rsidRDefault="008E3CF4" w:rsidP="007C096A">
      <w:pPr>
        <w:widowControl w:val="0"/>
        <w:autoSpaceDE w:val="0"/>
        <w:autoSpaceDN w:val="0"/>
        <w:adjustRightInd w:val="0"/>
        <w:rPr>
          <w:rFonts w:ascii="Times" w:hAnsi="Times" w:cs="Times"/>
        </w:rPr>
      </w:pPr>
      <w:r>
        <w:rPr>
          <w:rFonts w:ascii="Times" w:hAnsi="Times" w:cs="Times"/>
          <w:noProof/>
        </w:rPr>
        <w:drawing>
          <wp:anchor distT="0" distB="0" distL="114300" distR="114300" simplePos="0" relativeHeight="251660288" behindDoc="0" locked="0" layoutInCell="1" allowOverlap="1">
            <wp:simplePos x="0" y="0"/>
            <wp:positionH relativeFrom="column">
              <wp:posOffset>-457200</wp:posOffset>
            </wp:positionH>
            <wp:positionV relativeFrom="paragraph">
              <wp:posOffset>29845</wp:posOffset>
            </wp:positionV>
            <wp:extent cx="1579880" cy="731520"/>
            <wp:effectExtent l="25400" t="0" r="0" b="0"/>
            <wp:wrapTight wrapText="bothSides">
              <wp:wrapPolygon edited="0">
                <wp:start x="-347" y="0"/>
                <wp:lineTo x="-347" y="21000"/>
                <wp:lineTo x="21531" y="21000"/>
                <wp:lineTo x="21531" y="0"/>
                <wp:lineTo x="-347" y="0"/>
              </wp:wrapPolygon>
            </wp:wrapTight>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579880" cy="731520"/>
                    </a:xfrm>
                    <a:prstGeom prst="rect">
                      <a:avLst/>
                    </a:prstGeom>
                    <a:noFill/>
                    <a:ln w="9525">
                      <a:noFill/>
                      <a:miter lim="800000"/>
                      <a:headEnd/>
                      <a:tailEnd/>
                    </a:ln>
                  </pic:spPr>
                </pic:pic>
              </a:graphicData>
            </a:graphic>
          </wp:anchor>
        </w:drawing>
      </w:r>
    </w:p>
    <w:p w:rsidR="007C096A" w:rsidRDefault="007C096A" w:rsidP="007C096A">
      <w:pPr>
        <w:widowControl w:val="0"/>
        <w:autoSpaceDE w:val="0"/>
        <w:autoSpaceDN w:val="0"/>
        <w:adjustRightInd w:val="0"/>
        <w:rPr>
          <w:rFonts w:ascii="Times" w:hAnsi="Times" w:cs="Times"/>
        </w:rPr>
      </w:pPr>
      <w:r>
        <w:rPr>
          <w:rFonts w:ascii="Times" w:hAnsi="Times" w:cs="Times"/>
          <w:b/>
          <w:bCs/>
          <w:i/>
          <w:iCs/>
          <w:sz w:val="22"/>
          <w:szCs w:val="22"/>
        </w:rPr>
        <w:t>Extending</w:t>
      </w:r>
      <w:r w:rsidR="008E3CF4">
        <w:rPr>
          <w:rFonts w:ascii="Times" w:hAnsi="Times" w:cs="Times"/>
          <w:i/>
          <w:iCs/>
          <w:sz w:val="22"/>
          <w:szCs w:val="22"/>
        </w:rPr>
        <w:t xml:space="preserve">: </w:t>
      </w:r>
      <w:r>
        <w:rPr>
          <w:rFonts w:ascii="Times" w:hAnsi="Times" w:cs="Times"/>
          <w:i/>
          <w:iCs/>
          <w:sz w:val="22"/>
          <w:szCs w:val="22"/>
        </w:rPr>
        <w:t>Putting your own “spin” on terms &amp; ideas you take from other texts</w:t>
      </w:r>
    </w:p>
    <w:p w:rsidR="007C096A" w:rsidRDefault="007C096A" w:rsidP="007C096A">
      <w:pPr>
        <w:widowControl w:val="0"/>
        <w:autoSpaceDE w:val="0"/>
        <w:autoSpaceDN w:val="0"/>
        <w:adjustRightInd w:val="0"/>
        <w:rPr>
          <w:rFonts w:ascii="Times" w:hAnsi="Times" w:cs="Times"/>
        </w:rPr>
      </w:pPr>
    </w:p>
    <w:p w:rsidR="007C096A" w:rsidRDefault="007C096A" w:rsidP="007C096A">
      <w:pPr>
        <w:widowControl w:val="0"/>
        <w:autoSpaceDE w:val="0"/>
        <w:autoSpaceDN w:val="0"/>
        <w:adjustRightInd w:val="0"/>
        <w:rPr>
          <w:rFonts w:ascii="Times" w:hAnsi="Times" w:cs="Times"/>
        </w:rPr>
      </w:pPr>
      <w:r>
        <w:rPr>
          <w:rFonts w:ascii="Times" w:hAnsi="Times" w:cs="Times"/>
        </w:rPr>
        <w:t> </w:t>
      </w:r>
    </w:p>
    <w:p w:rsidR="00503628"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p>
    <w:p w:rsidR="00213166" w:rsidRDefault="00503628" w:rsidP="007C096A">
      <w:pPr>
        <w:widowControl w:val="0"/>
        <w:autoSpaceDE w:val="0"/>
        <w:autoSpaceDN w:val="0"/>
        <w:adjustRightInd w:val="0"/>
        <w:rPr>
          <w:rFonts w:ascii="Times" w:hAnsi="Times" w:cs="Times"/>
        </w:rPr>
      </w:pPr>
      <w:r>
        <w:rPr>
          <w:rFonts w:ascii="Times" w:hAnsi="Times" w:cs="Times"/>
          <w:noProof/>
        </w:rPr>
        <w:drawing>
          <wp:anchor distT="0" distB="0" distL="114300" distR="114300" simplePos="0" relativeHeight="251661312" behindDoc="0" locked="0" layoutInCell="1" allowOverlap="1">
            <wp:simplePos x="0" y="0"/>
            <wp:positionH relativeFrom="column">
              <wp:posOffset>5080</wp:posOffset>
            </wp:positionH>
            <wp:positionV relativeFrom="paragraph">
              <wp:posOffset>135890</wp:posOffset>
            </wp:positionV>
            <wp:extent cx="1823720" cy="1158875"/>
            <wp:effectExtent l="25400" t="0" r="5080" b="0"/>
            <wp:wrapTight wrapText="bothSides">
              <wp:wrapPolygon edited="0">
                <wp:start x="-301" y="0"/>
                <wp:lineTo x="-301" y="21304"/>
                <wp:lineTo x="21660" y="21304"/>
                <wp:lineTo x="21660" y="0"/>
                <wp:lineTo x="-301"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1823720" cy="1158875"/>
                    </a:xfrm>
                    <a:prstGeom prst="rect">
                      <a:avLst/>
                    </a:prstGeom>
                    <a:noFill/>
                    <a:ln w="9525">
                      <a:noFill/>
                      <a:miter lim="800000"/>
                      <a:headEnd/>
                      <a:tailEnd/>
                    </a:ln>
                  </pic:spPr>
                </pic:pic>
              </a:graphicData>
            </a:graphic>
          </wp:anchor>
        </w:drawing>
      </w:r>
      <w:r w:rsidR="007C096A">
        <w:rPr>
          <w:rFonts w:ascii="Times" w:hAnsi="Times" w:cs="Times"/>
        </w:rPr>
        <w:t> </w:t>
      </w:r>
    </w:p>
    <w:p w:rsidR="007C096A" w:rsidRDefault="007C096A" w:rsidP="007C096A">
      <w:pPr>
        <w:widowControl w:val="0"/>
        <w:autoSpaceDE w:val="0"/>
        <w:autoSpaceDN w:val="0"/>
        <w:adjustRightInd w:val="0"/>
        <w:rPr>
          <w:rFonts w:ascii="Times" w:hAnsi="Times" w:cs="Times"/>
        </w:rPr>
      </w:pPr>
    </w:p>
    <w:p w:rsidR="007C096A" w:rsidRDefault="007C096A" w:rsidP="007C096A">
      <w:pPr>
        <w:widowControl w:val="0"/>
        <w:autoSpaceDE w:val="0"/>
        <w:autoSpaceDN w:val="0"/>
        <w:adjustRightInd w:val="0"/>
        <w:rPr>
          <w:rFonts w:ascii="Times" w:hAnsi="Times" w:cs="Times"/>
        </w:rPr>
      </w:pPr>
      <w:r>
        <w:rPr>
          <w:rFonts w:ascii="Times" w:hAnsi="Times" w:cs="Times"/>
          <w:b/>
          <w:bCs/>
          <w:i/>
          <w:iCs/>
          <w:sz w:val="22"/>
          <w:szCs w:val="22"/>
        </w:rPr>
        <w:t>Countering</w:t>
      </w:r>
      <w:r>
        <w:rPr>
          <w:rFonts w:ascii="Times" w:hAnsi="Times" w:cs="Times"/>
          <w:i/>
          <w:iCs/>
          <w:sz w:val="22"/>
          <w:szCs w:val="22"/>
        </w:rPr>
        <w:t xml:space="preserve"> -- “Pushing back” against the text in some way (e.g., disagree with it, challenge something it says, or interpret it differently)</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503628" w:rsidRDefault="007C096A" w:rsidP="007C096A">
      <w:pPr>
        <w:widowControl w:val="0"/>
        <w:autoSpaceDE w:val="0"/>
        <w:autoSpaceDN w:val="0"/>
        <w:adjustRightInd w:val="0"/>
        <w:rPr>
          <w:rFonts w:ascii="Times" w:hAnsi="Times" w:cs="Times"/>
        </w:rPr>
      </w:pPr>
      <w:r>
        <w:rPr>
          <w:rFonts w:ascii="Times" w:hAnsi="Times" w:cs="Times"/>
        </w:rPr>
        <w:t> </w:t>
      </w:r>
    </w:p>
    <w:p w:rsidR="00503628" w:rsidRDefault="00503628" w:rsidP="007C096A">
      <w:pPr>
        <w:widowControl w:val="0"/>
        <w:autoSpaceDE w:val="0"/>
        <w:autoSpaceDN w:val="0"/>
        <w:adjustRightInd w:val="0"/>
        <w:rPr>
          <w:rFonts w:ascii="Times" w:hAnsi="Times" w:cs="Times"/>
        </w:rPr>
      </w:pPr>
    </w:p>
    <w:p w:rsidR="007C096A" w:rsidRDefault="007C096A" w:rsidP="007C096A">
      <w:pPr>
        <w:widowControl w:val="0"/>
        <w:autoSpaceDE w:val="0"/>
        <w:autoSpaceDN w:val="0"/>
        <w:adjustRightInd w:val="0"/>
        <w:rPr>
          <w:rFonts w:ascii="Times" w:hAnsi="Times" w:cs="Times"/>
        </w:rPr>
      </w:pPr>
    </w:p>
    <w:p w:rsidR="007C096A" w:rsidRDefault="007C096A" w:rsidP="007C096A">
      <w:pPr>
        <w:widowControl w:val="0"/>
        <w:autoSpaceDE w:val="0"/>
        <w:autoSpaceDN w:val="0"/>
        <w:adjustRightInd w:val="0"/>
        <w:ind w:firstLine="720"/>
        <w:rPr>
          <w:rFonts w:ascii="Times" w:hAnsi="Times" w:cs="Times"/>
        </w:rPr>
      </w:pPr>
      <w:r>
        <w:rPr>
          <w:rFonts w:ascii="Times" w:hAnsi="Times" w:cs="Times"/>
          <w:b/>
          <w:bCs/>
          <w:i/>
          <w:iCs/>
          <w:sz w:val="22"/>
          <w:szCs w:val="22"/>
        </w:rPr>
        <w:t>None of the above</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7C096A" w:rsidP="007C096A">
      <w:pPr>
        <w:widowControl w:val="0"/>
        <w:autoSpaceDE w:val="0"/>
        <w:autoSpaceDN w:val="0"/>
        <w:adjustRightInd w:val="0"/>
        <w:rPr>
          <w:rFonts w:ascii="Times" w:hAnsi="Times" w:cs="Times"/>
        </w:rPr>
      </w:pPr>
      <w:r>
        <w:rPr>
          <w:rFonts w:ascii="Times" w:hAnsi="Times" w:cs="Times"/>
        </w:rPr>
        <w:t> </w:t>
      </w:r>
    </w:p>
    <w:p w:rsidR="007C096A" w:rsidRDefault="00213166" w:rsidP="00BF579D">
      <w:pPr>
        <w:widowControl w:val="0"/>
        <w:autoSpaceDE w:val="0"/>
        <w:autoSpaceDN w:val="0"/>
        <w:adjustRightInd w:val="0"/>
        <w:rPr>
          <w:rFonts w:ascii="Times" w:hAnsi="Times" w:cs="Times"/>
        </w:rPr>
      </w:pPr>
      <w:r>
        <w:rPr>
          <w:rFonts w:ascii="Times" w:hAnsi="Times" w:cs="Times"/>
          <w:sz w:val="22"/>
          <w:szCs w:val="22"/>
        </w:rPr>
        <w:t>9</w:t>
      </w:r>
      <w:r w:rsidR="007C096A">
        <w:rPr>
          <w:rFonts w:ascii="Times" w:hAnsi="Times" w:cs="Times"/>
          <w:sz w:val="22"/>
          <w:szCs w:val="22"/>
        </w:rPr>
        <w:t>.</w:t>
      </w:r>
      <w:r w:rsidR="007C096A">
        <w:rPr>
          <w:rFonts w:ascii="Times" w:hAnsi="Times" w:cs="Times"/>
        </w:rPr>
        <w:t xml:space="preserve"> </w:t>
      </w:r>
      <w:r w:rsidR="007C096A">
        <w:rPr>
          <w:rFonts w:ascii="Times" w:hAnsi="Times" w:cs="Times"/>
          <w:sz w:val="22"/>
          <w:szCs w:val="22"/>
        </w:rPr>
        <w:t>Based on your reading and your responses here, what do you see as the next steps for this writer?</w:t>
      </w:r>
    </w:p>
    <w:p w:rsidR="00EE4AAD" w:rsidRDefault="007C096A" w:rsidP="007C096A">
      <w:r>
        <w:rPr>
          <w:rFonts w:ascii="Times" w:hAnsi="Times" w:cs="Times"/>
        </w:rPr>
        <w:t> </w:t>
      </w:r>
    </w:p>
    <w:sectPr w:rsidR="00EE4AAD" w:rsidSect="00EE4AA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96A"/>
    <w:rsid w:val="000A1339"/>
    <w:rsid w:val="00213166"/>
    <w:rsid w:val="00503628"/>
    <w:rsid w:val="005E03A0"/>
    <w:rsid w:val="006B4CAB"/>
    <w:rsid w:val="007C096A"/>
    <w:rsid w:val="00820676"/>
    <w:rsid w:val="008A5211"/>
    <w:rsid w:val="008B01B7"/>
    <w:rsid w:val="008E3CF4"/>
    <w:rsid w:val="00BD26DD"/>
    <w:rsid w:val="00BF579D"/>
    <w:rsid w:val="00DC4549"/>
    <w:rsid w:val="00E3715E"/>
    <w:rsid w:val="00EE0F11"/>
    <w:rsid w:val="00EE4AA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6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4CAB"/>
    <w:pPr>
      <w:tabs>
        <w:tab w:val="center" w:pos="4320"/>
        <w:tab w:val="right" w:pos="8640"/>
      </w:tabs>
    </w:pPr>
  </w:style>
  <w:style w:type="character" w:customStyle="1" w:styleId="HeaderChar">
    <w:name w:val="Header Char"/>
    <w:basedOn w:val="DefaultParagraphFont"/>
    <w:link w:val="Header"/>
    <w:uiPriority w:val="99"/>
    <w:semiHidden/>
    <w:rsid w:val="006B4CAB"/>
  </w:style>
  <w:style w:type="paragraph" w:styleId="Footer">
    <w:name w:val="footer"/>
    <w:basedOn w:val="Normal"/>
    <w:link w:val="FooterChar"/>
    <w:uiPriority w:val="99"/>
    <w:semiHidden/>
    <w:unhideWhenUsed/>
    <w:rsid w:val="006B4CAB"/>
    <w:pPr>
      <w:tabs>
        <w:tab w:val="center" w:pos="4320"/>
        <w:tab w:val="right" w:pos="8640"/>
      </w:tabs>
    </w:pPr>
  </w:style>
  <w:style w:type="character" w:customStyle="1" w:styleId="FooterChar">
    <w:name w:val="Footer Char"/>
    <w:basedOn w:val="DefaultParagraphFont"/>
    <w:link w:val="Footer"/>
    <w:uiPriority w:val="99"/>
    <w:semiHidden/>
    <w:rsid w:val="006B4C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6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4CAB"/>
    <w:pPr>
      <w:tabs>
        <w:tab w:val="center" w:pos="4320"/>
        <w:tab w:val="right" w:pos="8640"/>
      </w:tabs>
    </w:pPr>
  </w:style>
  <w:style w:type="character" w:customStyle="1" w:styleId="HeaderChar">
    <w:name w:val="Header Char"/>
    <w:basedOn w:val="DefaultParagraphFont"/>
    <w:link w:val="Header"/>
    <w:uiPriority w:val="99"/>
    <w:semiHidden/>
    <w:rsid w:val="006B4CAB"/>
  </w:style>
  <w:style w:type="paragraph" w:styleId="Footer">
    <w:name w:val="footer"/>
    <w:basedOn w:val="Normal"/>
    <w:link w:val="FooterChar"/>
    <w:uiPriority w:val="99"/>
    <w:semiHidden/>
    <w:unhideWhenUsed/>
    <w:rsid w:val="006B4CAB"/>
    <w:pPr>
      <w:tabs>
        <w:tab w:val="center" w:pos="4320"/>
        <w:tab w:val="right" w:pos="8640"/>
      </w:tabs>
    </w:pPr>
  </w:style>
  <w:style w:type="character" w:customStyle="1" w:styleId="FooterChar">
    <w:name w:val="Footer Char"/>
    <w:basedOn w:val="DefaultParagraphFont"/>
    <w:link w:val="Footer"/>
    <w:uiPriority w:val="99"/>
    <w:semiHidden/>
    <w:rsid w:val="006B4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332</Words>
  <Characters>1896</Characters>
  <Application>Microsoft Office Word</Application>
  <DocSecurity>4</DocSecurity>
  <Lines>15</Lines>
  <Paragraphs>4</Paragraphs>
  <ScaleCrop>false</ScaleCrop>
  <Company>UNIVERSITY OF MISSISSIPPI</Company>
  <LinksUpToDate>false</LinksUpToDate>
  <CharactersWithSpaces>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Ringo</dc:creator>
  <cp:lastModifiedBy>Kathleen Riley</cp:lastModifiedBy>
  <cp:revision>2</cp:revision>
  <cp:lastPrinted>2014-10-21T19:19:00Z</cp:lastPrinted>
  <dcterms:created xsi:type="dcterms:W3CDTF">2014-10-30T16:24:00Z</dcterms:created>
  <dcterms:modified xsi:type="dcterms:W3CDTF">2014-10-30T16:24:00Z</dcterms:modified>
</cp:coreProperties>
</file>